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BFF7" w14:textId="77777777" w:rsidR="00D72364" w:rsidRDefault="00D72364" w:rsidP="00D72364">
      <w:pPr>
        <w:pStyle w:val="Title"/>
      </w:pPr>
      <w:r>
        <w:t xml:space="preserve">Fee Schedule 10680NAT Graduate Diploma of Diagnostic Medical Ultrasound </w:t>
      </w:r>
    </w:p>
    <w:p w14:paraId="11E47B88" w14:textId="19B0BC8C" w:rsidR="00D72364" w:rsidRDefault="00D72364" w:rsidP="00D72364">
      <w:pPr>
        <w:pStyle w:val="Heading2"/>
      </w:pPr>
      <w:r>
        <w:t xml:space="preserve">for students who are Eligible for VSL ONLY </w:t>
      </w:r>
      <w:r w:rsidR="00F66F04">
        <w:t>(2020 students)</w:t>
      </w:r>
    </w:p>
    <w:p w14:paraId="2C3E18AF" w14:textId="6545B289" w:rsidR="00F66F04" w:rsidRDefault="00F66F04" w:rsidP="00F66F04"/>
    <w:p w14:paraId="3DDF1E1E" w14:textId="1E67A535" w:rsidR="00F66F04" w:rsidRPr="00F66F04" w:rsidRDefault="00F66F04" w:rsidP="00F66F04">
      <w:r>
        <w:t>For students who enrolled in 2019, you will need to see the fee schedule separately)</w:t>
      </w:r>
    </w:p>
    <w:p w14:paraId="609D986B" w14:textId="3F5ED08A" w:rsidR="00D72364" w:rsidRDefault="00D72364"/>
    <w:p w14:paraId="337312CE" w14:textId="26C8ABE0" w:rsidR="00D72364" w:rsidRPr="00D3545F" w:rsidRDefault="00D72364">
      <w:pPr>
        <w:rPr>
          <w:b/>
          <w:bCs/>
        </w:rPr>
      </w:pPr>
      <w:r w:rsidRPr="00D3545F">
        <w:rPr>
          <w:b/>
          <w:bCs/>
        </w:rPr>
        <w:t xml:space="preserve">FEES </w:t>
      </w:r>
      <w:r w:rsidR="00D3545F">
        <w:rPr>
          <w:b/>
          <w:bCs/>
        </w:rPr>
        <w:t xml:space="preserve">AND THE REMAINING GAP FEES </w:t>
      </w:r>
      <w:r w:rsidRPr="00D3545F">
        <w:rPr>
          <w:b/>
          <w:bCs/>
        </w:rPr>
        <w:t>ARE AS FOLLOWS</w:t>
      </w:r>
    </w:p>
    <w:p w14:paraId="2535BBF6" w14:textId="56CE2097" w:rsidR="00C3745C" w:rsidRDefault="00C3745C">
      <w:r>
        <w:t xml:space="preserve">NOTE: There are fees for the course which are separate from the course fees, including materials, and uniform fees. </w:t>
      </w:r>
    </w:p>
    <w:p w14:paraId="3CC51DFE" w14:textId="769EE182" w:rsidR="00C3745C" w:rsidRDefault="00C3745C">
      <w:r>
        <w:t>All fees may be paid by the term.</w:t>
      </w:r>
    </w:p>
    <w:p w14:paraId="483E3D99" w14:textId="0990A079" w:rsidR="00C3745C" w:rsidRDefault="00C3745C">
      <w:r>
        <w:t>Fees may be paid by Bank Deposit, credit card, cheque or other</w:t>
      </w:r>
      <w:r w:rsidR="00D3545F">
        <w:t>.</w:t>
      </w:r>
    </w:p>
    <w:p w14:paraId="0C68F0A4" w14:textId="083B7069" w:rsidR="00D3545F" w:rsidRDefault="00D3545F">
      <w:r>
        <w:t>All Fees must be paid before a student can graduate.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134"/>
        <w:gridCol w:w="1366"/>
      </w:tblGrid>
      <w:tr w:rsidR="00D72364" w14:paraId="440724A6" w14:textId="77777777" w:rsidTr="00D72364">
        <w:tc>
          <w:tcPr>
            <w:tcW w:w="6516" w:type="dxa"/>
          </w:tcPr>
          <w:p w14:paraId="1ACB7439" w14:textId="0CEC7DD5" w:rsidR="00D72364" w:rsidRDefault="00C3745C">
            <w:r>
              <w:t>FEES</w:t>
            </w:r>
            <w:r w:rsidR="00420C01">
              <w:t xml:space="preserve"> for 2020 students applying for VSL</w:t>
            </w:r>
          </w:p>
        </w:tc>
        <w:tc>
          <w:tcPr>
            <w:tcW w:w="1134" w:type="dxa"/>
          </w:tcPr>
          <w:p w14:paraId="0A367DAF" w14:textId="470136A5" w:rsidR="00D72364" w:rsidRDefault="00D72364">
            <w:r>
              <w:t>AMOUNT</w:t>
            </w:r>
          </w:p>
        </w:tc>
        <w:tc>
          <w:tcPr>
            <w:tcW w:w="1366" w:type="dxa"/>
          </w:tcPr>
          <w:p w14:paraId="67806748" w14:textId="53937F18" w:rsidR="00D72364" w:rsidRDefault="00D72364">
            <w:r>
              <w:t>FEES REMAINING</w:t>
            </w:r>
          </w:p>
        </w:tc>
      </w:tr>
      <w:tr w:rsidR="00D72364" w14:paraId="27B6A916" w14:textId="77777777" w:rsidTr="00D72364">
        <w:tc>
          <w:tcPr>
            <w:tcW w:w="6516" w:type="dxa"/>
          </w:tcPr>
          <w:p w14:paraId="0B7AFC11" w14:textId="4C4CCEC9" w:rsidR="00D72364" w:rsidRDefault="00D72364">
            <w:r>
              <w:t>TOTAL FEES FOR THE COURSE</w:t>
            </w:r>
            <w:r w:rsidR="00C3745C">
              <w:t>-includes application fee</w:t>
            </w:r>
          </w:p>
        </w:tc>
        <w:tc>
          <w:tcPr>
            <w:tcW w:w="1134" w:type="dxa"/>
          </w:tcPr>
          <w:p w14:paraId="0824C151" w14:textId="1C152E18" w:rsidR="00D72364" w:rsidRDefault="00D72364">
            <w:r>
              <w:t>$42000</w:t>
            </w:r>
          </w:p>
        </w:tc>
        <w:tc>
          <w:tcPr>
            <w:tcW w:w="1366" w:type="dxa"/>
          </w:tcPr>
          <w:p w14:paraId="0518E931" w14:textId="77777777" w:rsidR="00D72364" w:rsidRDefault="00D72364"/>
        </w:tc>
      </w:tr>
      <w:tr w:rsidR="00D72364" w14:paraId="6576063D" w14:textId="77777777" w:rsidTr="00D72364">
        <w:tc>
          <w:tcPr>
            <w:tcW w:w="6516" w:type="dxa"/>
          </w:tcPr>
          <w:p w14:paraId="258171E2" w14:textId="5ADA7E8E" w:rsidR="00D72364" w:rsidRDefault="00D72364">
            <w:r>
              <w:t xml:space="preserve">VSL LOAN </w:t>
            </w:r>
          </w:p>
        </w:tc>
        <w:tc>
          <w:tcPr>
            <w:tcW w:w="1134" w:type="dxa"/>
          </w:tcPr>
          <w:p w14:paraId="71FAAA1D" w14:textId="6B29E60E" w:rsidR="00D72364" w:rsidRDefault="00D72364">
            <w:r>
              <w:t>$15793</w:t>
            </w:r>
          </w:p>
        </w:tc>
        <w:tc>
          <w:tcPr>
            <w:tcW w:w="1366" w:type="dxa"/>
          </w:tcPr>
          <w:p w14:paraId="385D1186" w14:textId="437599AC" w:rsidR="00D72364" w:rsidRDefault="00D72364">
            <w:r>
              <w:rPr>
                <w:rFonts w:eastAsia="Times New Roman"/>
              </w:rPr>
              <w:t>$26,207</w:t>
            </w:r>
          </w:p>
        </w:tc>
      </w:tr>
    </w:tbl>
    <w:p w14:paraId="07B5647B" w14:textId="77777777" w:rsidR="00C3745C" w:rsidRDefault="00C374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134"/>
        <w:gridCol w:w="1366"/>
      </w:tblGrid>
      <w:tr w:rsidR="00C3745C" w14:paraId="4B873C6E" w14:textId="77777777" w:rsidTr="00491041">
        <w:tc>
          <w:tcPr>
            <w:tcW w:w="9016" w:type="dxa"/>
            <w:gridSpan w:val="3"/>
          </w:tcPr>
          <w:p w14:paraId="58F1B3B0" w14:textId="688837E8" w:rsidR="00C3745C" w:rsidRPr="00C3745C" w:rsidRDefault="00C3745C">
            <w:pPr>
              <w:rPr>
                <w:b/>
                <w:bCs/>
              </w:rPr>
            </w:pPr>
            <w:r w:rsidRPr="00C3745C">
              <w:rPr>
                <w:b/>
                <w:bCs/>
              </w:rPr>
              <w:t>GAP FEES</w:t>
            </w:r>
          </w:p>
        </w:tc>
      </w:tr>
      <w:tr w:rsidR="00C3745C" w14:paraId="37C3FA06" w14:textId="77777777" w:rsidTr="00420C01">
        <w:tc>
          <w:tcPr>
            <w:tcW w:w="6516" w:type="dxa"/>
          </w:tcPr>
          <w:p w14:paraId="23FBBBA0" w14:textId="77777777" w:rsidR="00C3745C" w:rsidRDefault="00C3745C">
            <w:r>
              <w:t>Fee of $26,207 is split into 8 terms for students to pay.</w:t>
            </w:r>
          </w:p>
          <w:p w14:paraId="5C5BC70E" w14:textId="77777777" w:rsidR="00D3545F" w:rsidRDefault="00D3545F">
            <w:r>
              <w:t>(Note these figures are in thousands)</w:t>
            </w:r>
          </w:p>
          <w:p w14:paraId="442C57EA" w14:textId="5637EE3E" w:rsidR="00420C01" w:rsidRDefault="00420C01">
            <w:r>
              <w:t xml:space="preserve">The fees for enrolment, uniforms and textbook are in addition to these course fees and separate and must still be paid. 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4357A74" w14:textId="02C70FE8" w:rsidR="00C3745C" w:rsidRDefault="00C3745C">
            <w:r>
              <w:t xml:space="preserve"> GAP FEE</w:t>
            </w:r>
            <w:r w:rsidR="00420C01">
              <w:t xml:space="preserve"> to be paid for the term</w:t>
            </w:r>
          </w:p>
        </w:tc>
        <w:tc>
          <w:tcPr>
            <w:tcW w:w="1366" w:type="dxa"/>
          </w:tcPr>
          <w:p w14:paraId="42A7BB29" w14:textId="776AB605" w:rsidR="00C3745C" w:rsidRDefault="00C3745C">
            <w:r>
              <w:t>TOTAL REMAINING</w:t>
            </w:r>
          </w:p>
        </w:tc>
        <w:bookmarkStart w:id="0" w:name="_GoBack"/>
        <w:bookmarkEnd w:id="0"/>
      </w:tr>
      <w:tr w:rsidR="00D72364" w14:paraId="58BF76C2" w14:textId="77777777" w:rsidTr="00420C01">
        <w:tc>
          <w:tcPr>
            <w:tcW w:w="6516" w:type="dxa"/>
          </w:tcPr>
          <w:p w14:paraId="1E262B78" w14:textId="2AACEE2A" w:rsidR="00D72364" w:rsidRDefault="00C3745C">
            <w:r>
              <w:t>TERM 1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95E5676" w14:textId="1C3A3254" w:rsidR="00D72364" w:rsidRDefault="00C3745C">
            <w:r>
              <w:t>3</w:t>
            </w:r>
            <w:r w:rsidR="00D3545F">
              <w:t>2</w:t>
            </w:r>
            <w:r>
              <w:t>07</w:t>
            </w:r>
          </w:p>
        </w:tc>
        <w:tc>
          <w:tcPr>
            <w:tcW w:w="1366" w:type="dxa"/>
          </w:tcPr>
          <w:p w14:paraId="7327CBB9" w14:textId="0D394BEE" w:rsidR="00D72364" w:rsidRDefault="00C3745C">
            <w:r>
              <w:t>$23000</w:t>
            </w:r>
          </w:p>
        </w:tc>
      </w:tr>
      <w:tr w:rsidR="00D72364" w14:paraId="2931A982" w14:textId="77777777" w:rsidTr="00420C01">
        <w:tc>
          <w:tcPr>
            <w:tcW w:w="6516" w:type="dxa"/>
          </w:tcPr>
          <w:p w14:paraId="443BE8BD" w14:textId="3F6B7107" w:rsidR="00D72364" w:rsidRDefault="00C3745C">
            <w:r>
              <w:t>TERM 2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495C6297" w14:textId="1B287C93" w:rsidR="00D72364" w:rsidRDefault="00C3745C">
            <w:r>
              <w:t>3000</w:t>
            </w:r>
          </w:p>
        </w:tc>
        <w:tc>
          <w:tcPr>
            <w:tcW w:w="1366" w:type="dxa"/>
          </w:tcPr>
          <w:p w14:paraId="783F2314" w14:textId="6A22973D" w:rsidR="00D72364" w:rsidRDefault="00C3745C">
            <w:r>
              <w:t>$20000</w:t>
            </w:r>
          </w:p>
        </w:tc>
      </w:tr>
      <w:tr w:rsidR="00D72364" w14:paraId="194163FB" w14:textId="77777777" w:rsidTr="00420C01">
        <w:tc>
          <w:tcPr>
            <w:tcW w:w="6516" w:type="dxa"/>
          </w:tcPr>
          <w:p w14:paraId="7140A1C9" w14:textId="1BE16A7A" w:rsidR="00D72364" w:rsidRDefault="00C3745C">
            <w:r>
              <w:t>TERM 3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78B99C0" w14:textId="3428B1AB" w:rsidR="00D72364" w:rsidRDefault="00D3545F">
            <w:r>
              <w:t>$3500</w:t>
            </w:r>
          </w:p>
        </w:tc>
        <w:tc>
          <w:tcPr>
            <w:tcW w:w="1366" w:type="dxa"/>
          </w:tcPr>
          <w:p w14:paraId="21962CCC" w14:textId="74A05E51" w:rsidR="00D72364" w:rsidRDefault="00D3545F">
            <w:r>
              <w:t>$16,500</w:t>
            </w:r>
          </w:p>
        </w:tc>
      </w:tr>
      <w:tr w:rsidR="00D72364" w14:paraId="70205A9A" w14:textId="77777777" w:rsidTr="00420C01">
        <w:tc>
          <w:tcPr>
            <w:tcW w:w="6516" w:type="dxa"/>
          </w:tcPr>
          <w:p w14:paraId="7CA54DCD" w14:textId="64D49333" w:rsidR="00D72364" w:rsidRDefault="00D3545F">
            <w:r>
              <w:t>TERM 4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CA6A576" w14:textId="11FB3390" w:rsidR="00D72364" w:rsidRDefault="00D3545F">
            <w:r>
              <w:t>$3000</w:t>
            </w:r>
          </w:p>
        </w:tc>
        <w:tc>
          <w:tcPr>
            <w:tcW w:w="1366" w:type="dxa"/>
          </w:tcPr>
          <w:p w14:paraId="50268099" w14:textId="2B346399" w:rsidR="00D72364" w:rsidRDefault="00D3545F">
            <w:r>
              <w:t>$13,500</w:t>
            </w:r>
          </w:p>
        </w:tc>
      </w:tr>
      <w:tr w:rsidR="00D72364" w14:paraId="684F441D" w14:textId="77777777" w:rsidTr="00420C01">
        <w:tc>
          <w:tcPr>
            <w:tcW w:w="6516" w:type="dxa"/>
          </w:tcPr>
          <w:p w14:paraId="2440AACD" w14:textId="1A524479" w:rsidR="00D72364" w:rsidRDefault="00D3545F">
            <w:r>
              <w:t>TERM 5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FE540D4" w14:textId="539BCD86" w:rsidR="00D72364" w:rsidRDefault="00D3545F">
            <w:r>
              <w:t>$4000</w:t>
            </w:r>
          </w:p>
        </w:tc>
        <w:tc>
          <w:tcPr>
            <w:tcW w:w="1366" w:type="dxa"/>
          </w:tcPr>
          <w:p w14:paraId="78F4F45B" w14:textId="7B110621" w:rsidR="00D72364" w:rsidRDefault="00D3545F">
            <w:r>
              <w:t>$9,500</w:t>
            </w:r>
          </w:p>
        </w:tc>
      </w:tr>
      <w:tr w:rsidR="00D3545F" w14:paraId="2B241029" w14:textId="77777777" w:rsidTr="00420C01">
        <w:tc>
          <w:tcPr>
            <w:tcW w:w="6516" w:type="dxa"/>
          </w:tcPr>
          <w:p w14:paraId="59D702D3" w14:textId="53F377E8" w:rsidR="00D3545F" w:rsidRDefault="00D3545F">
            <w:r>
              <w:t>TERM 6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8944AEB" w14:textId="04E1558E" w:rsidR="00D3545F" w:rsidRDefault="00D3545F">
            <w:r>
              <w:t>$4500</w:t>
            </w:r>
          </w:p>
        </w:tc>
        <w:tc>
          <w:tcPr>
            <w:tcW w:w="1366" w:type="dxa"/>
          </w:tcPr>
          <w:p w14:paraId="5C0AF349" w14:textId="03DD81B0" w:rsidR="00D3545F" w:rsidRDefault="00D3545F">
            <w:r>
              <w:t>$5000</w:t>
            </w:r>
          </w:p>
        </w:tc>
      </w:tr>
      <w:tr w:rsidR="00D3545F" w14:paraId="025B58DF" w14:textId="77777777" w:rsidTr="00420C01">
        <w:tc>
          <w:tcPr>
            <w:tcW w:w="6516" w:type="dxa"/>
          </w:tcPr>
          <w:p w14:paraId="746F00E5" w14:textId="7A3E2153" w:rsidR="00D3545F" w:rsidRDefault="00D3545F">
            <w:r>
              <w:t>TERM 7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1823AFD" w14:textId="67AB46B3" w:rsidR="00D3545F" w:rsidRDefault="00D3545F">
            <w:r>
              <w:t>$3000</w:t>
            </w:r>
          </w:p>
        </w:tc>
        <w:tc>
          <w:tcPr>
            <w:tcW w:w="1366" w:type="dxa"/>
          </w:tcPr>
          <w:p w14:paraId="5C1DE808" w14:textId="2B4847F7" w:rsidR="00D3545F" w:rsidRDefault="00D3545F">
            <w:r>
              <w:t>$2000</w:t>
            </w:r>
          </w:p>
        </w:tc>
      </w:tr>
      <w:tr w:rsidR="00D3545F" w14:paraId="7B085BE0" w14:textId="77777777" w:rsidTr="00420C01">
        <w:tc>
          <w:tcPr>
            <w:tcW w:w="6516" w:type="dxa"/>
          </w:tcPr>
          <w:p w14:paraId="5D184301" w14:textId="2932C16E" w:rsidR="00D3545F" w:rsidRDefault="00D3545F">
            <w:r>
              <w:t>TERM 8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6CF5EA0" w14:textId="7993E04A" w:rsidR="00D3545F" w:rsidRDefault="00D3545F">
            <w:r>
              <w:t>$2000</w:t>
            </w:r>
          </w:p>
        </w:tc>
        <w:tc>
          <w:tcPr>
            <w:tcW w:w="1366" w:type="dxa"/>
          </w:tcPr>
          <w:p w14:paraId="5C6DCAC2" w14:textId="6F9A4AED" w:rsidR="00D3545F" w:rsidRDefault="00D3545F">
            <w:r>
              <w:t>$0000</w:t>
            </w:r>
          </w:p>
        </w:tc>
      </w:tr>
    </w:tbl>
    <w:p w14:paraId="07B86F52" w14:textId="77777777" w:rsidR="00D72364" w:rsidRDefault="00D72364"/>
    <w:sectPr w:rsidR="00D72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64"/>
    <w:rsid w:val="00420C01"/>
    <w:rsid w:val="00801D38"/>
    <w:rsid w:val="00C3745C"/>
    <w:rsid w:val="00D3545F"/>
    <w:rsid w:val="00D72364"/>
    <w:rsid w:val="00DB1C4D"/>
    <w:rsid w:val="00F6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300A8"/>
  <w15:chartTrackingRefBased/>
  <w15:docId w15:val="{E9638A56-D191-455A-A672-AD5B5F2A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3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23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23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723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Wagner</dc:creator>
  <cp:keywords/>
  <dc:description/>
  <cp:lastModifiedBy>Cathy Wagner</cp:lastModifiedBy>
  <cp:revision>3</cp:revision>
  <dcterms:created xsi:type="dcterms:W3CDTF">2020-03-11T03:35:00Z</dcterms:created>
  <dcterms:modified xsi:type="dcterms:W3CDTF">2020-03-11T03:36:00Z</dcterms:modified>
</cp:coreProperties>
</file>